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F0F" w:rsidRDefault="00CD2F0F" w:rsidP="00CD2F0F">
      <w:pPr>
        <w:jc w:val="center"/>
      </w:pPr>
      <w:r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F0F" w:rsidRPr="00CD2F0F" w:rsidRDefault="00CD2F0F" w:rsidP="00CD2F0F">
      <w:pPr>
        <w:jc w:val="center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D2F0F" w:rsidRDefault="00CD2F0F" w:rsidP="00CD2F0F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CD2F0F" w:rsidRDefault="00CD2F0F" w:rsidP="00CD2F0F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CD2F0F" w:rsidRDefault="00CD2F0F" w:rsidP="00CD2F0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CD2F0F" w:rsidRDefault="00CD2F0F" w:rsidP="00CD2F0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CD2F0F" w:rsidRDefault="00CD2F0F" w:rsidP="00CD2F0F">
      <w:pPr>
        <w:rPr>
          <w:b/>
          <w:bCs/>
        </w:rPr>
      </w:pPr>
      <w:r>
        <w:rPr>
          <w:b/>
          <w:bCs/>
          <w:u w:val="single"/>
        </w:rPr>
        <w:t xml:space="preserve">«17» грудня </w:t>
      </w:r>
      <w:r>
        <w:rPr>
          <w:b/>
          <w:bCs/>
          <w:u w:val="single"/>
          <w:lang w:val="ru-RU"/>
        </w:rPr>
        <w:t xml:space="preserve"> </w:t>
      </w:r>
      <w:r>
        <w:rPr>
          <w:b/>
          <w:bCs/>
          <w:u w:val="single"/>
        </w:rPr>
        <w:t>2019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 822</w:t>
      </w:r>
    </w:p>
    <w:p w:rsidR="00CD2F0F" w:rsidRDefault="00CD2F0F" w:rsidP="00CD2F0F">
      <w:pPr>
        <w:rPr>
          <w:sz w:val="22"/>
          <w:szCs w:val="22"/>
        </w:rPr>
      </w:pPr>
    </w:p>
    <w:p w:rsidR="00CD2F0F" w:rsidRDefault="00CD2F0F" w:rsidP="00CD2F0F">
      <w:pPr>
        <w:ind w:right="3968"/>
        <w:rPr>
          <w:b/>
        </w:rPr>
      </w:pPr>
      <w:r>
        <w:rPr>
          <w:b/>
        </w:rPr>
        <w:t xml:space="preserve">Про затвердження переліку необхідних робіт для забезпечення безпеки пішоходів на вулиці </w:t>
      </w:r>
      <w:proofErr w:type="spellStart"/>
      <w:r>
        <w:rPr>
          <w:b/>
        </w:rPr>
        <w:t>Л.Ревуцького</w:t>
      </w:r>
      <w:proofErr w:type="spellEnd"/>
      <w:r>
        <w:rPr>
          <w:b/>
        </w:rPr>
        <w:t xml:space="preserve"> в місті Буча.</w:t>
      </w:r>
    </w:p>
    <w:p w:rsidR="00CD2F0F" w:rsidRDefault="00CD2F0F" w:rsidP="00CD2F0F">
      <w:pPr>
        <w:rPr>
          <w:b/>
        </w:rPr>
      </w:pPr>
    </w:p>
    <w:p w:rsidR="00CD2F0F" w:rsidRDefault="00CD2F0F" w:rsidP="00CD2F0F">
      <w:pPr>
        <w:ind w:firstLine="567"/>
        <w:jc w:val="both"/>
      </w:pPr>
      <w:r>
        <w:t xml:space="preserve">Розглянувши звернення громадян та відповідно до Закону України «Про дорожній рух», з метою організації безпеки руху пішоходів та автотранспорту на території міста Буча, керуючись Законом України «Про місцеве самоврядування в Україні», виконавчий комітет Бучанської міської ради </w:t>
      </w:r>
    </w:p>
    <w:p w:rsidR="00CD2F0F" w:rsidRDefault="00CD2F0F" w:rsidP="00CD2F0F">
      <w:pPr>
        <w:ind w:firstLine="567"/>
        <w:jc w:val="both"/>
      </w:pPr>
    </w:p>
    <w:p w:rsidR="00CD2F0F" w:rsidRDefault="00CD2F0F" w:rsidP="00CD2F0F">
      <w:pPr>
        <w:ind w:firstLine="567"/>
        <w:jc w:val="both"/>
      </w:pPr>
    </w:p>
    <w:p w:rsidR="00CD2F0F" w:rsidRDefault="00CD2F0F" w:rsidP="00CD2F0F">
      <w:pPr>
        <w:jc w:val="both"/>
        <w:rPr>
          <w:b/>
        </w:rPr>
      </w:pPr>
      <w:r>
        <w:rPr>
          <w:b/>
        </w:rPr>
        <w:t>ВИРІШИВ:</w:t>
      </w:r>
    </w:p>
    <w:p w:rsidR="00CD2F0F" w:rsidRDefault="00CD2F0F" w:rsidP="00CD2F0F">
      <w:pPr>
        <w:jc w:val="both"/>
        <w:rPr>
          <w:b/>
        </w:rPr>
      </w:pPr>
    </w:p>
    <w:p w:rsidR="00CD2F0F" w:rsidRDefault="00CD2F0F" w:rsidP="00CD2F0F">
      <w:pPr>
        <w:numPr>
          <w:ilvl w:val="0"/>
          <w:numId w:val="1"/>
        </w:numPr>
        <w:jc w:val="both"/>
      </w:pPr>
      <w:r>
        <w:t xml:space="preserve">Затвердити виконання необхідних робіт, а саме встановлення стовпчиків, обмежуючих паркування транспортних засобів, за адресою м.Буча, вул. </w:t>
      </w:r>
      <w:proofErr w:type="spellStart"/>
      <w:r>
        <w:t>Л.Ревуцького</w:t>
      </w:r>
      <w:proofErr w:type="spellEnd"/>
      <w:r>
        <w:t>, 28, біля басейну «Цитрус».</w:t>
      </w:r>
    </w:p>
    <w:p w:rsidR="00CD2F0F" w:rsidRDefault="00CD2F0F" w:rsidP="00CD2F0F">
      <w:pPr>
        <w:numPr>
          <w:ilvl w:val="0"/>
          <w:numId w:val="1"/>
        </w:numPr>
        <w:jc w:val="both"/>
      </w:pPr>
      <w:r>
        <w:t xml:space="preserve">КП «БУЖКГ» провести монтаж стовпчиків, обмежуючих паркування транспортних засобів, за адресою м.Буча, вул. </w:t>
      </w:r>
      <w:proofErr w:type="spellStart"/>
      <w:r>
        <w:t>Л.Ревуцького</w:t>
      </w:r>
      <w:proofErr w:type="spellEnd"/>
      <w:r>
        <w:t>, 28, біля басейну «Цитрус».</w:t>
      </w:r>
    </w:p>
    <w:p w:rsidR="00CD2F0F" w:rsidRDefault="00CD2F0F" w:rsidP="00CD2F0F">
      <w:pPr>
        <w:numPr>
          <w:ilvl w:val="0"/>
          <w:numId w:val="1"/>
        </w:numPr>
        <w:jc w:val="both"/>
      </w:pPr>
      <w:r>
        <w:t xml:space="preserve">Зобов’язати керівництво басейну «Цитрус» розмістити схеми руху автотранспорту для заїзду на </w:t>
      </w:r>
      <w:proofErr w:type="spellStart"/>
      <w:r>
        <w:t>паркувальний</w:t>
      </w:r>
      <w:proofErr w:type="spellEnd"/>
      <w:r>
        <w:t xml:space="preserve"> майданчик.</w:t>
      </w:r>
    </w:p>
    <w:p w:rsidR="00CD2F0F" w:rsidRDefault="00CD2F0F" w:rsidP="00CD2F0F">
      <w:pPr>
        <w:numPr>
          <w:ilvl w:val="0"/>
          <w:numId w:val="1"/>
        </w:numPr>
        <w:jc w:val="both"/>
      </w:pPr>
      <w:r>
        <w:t xml:space="preserve"> Заборонити підприємствам, установам, організаціям  та фізичним особам встановлення на території міста Буча технічних засобів організації дорожнього руху без погодження з органами місцевого самоврядування.</w:t>
      </w:r>
    </w:p>
    <w:p w:rsidR="00CD2F0F" w:rsidRDefault="00CD2F0F" w:rsidP="00CD2F0F">
      <w:pPr>
        <w:numPr>
          <w:ilvl w:val="0"/>
          <w:numId w:val="1"/>
        </w:numPr>
        <w:jc w:val="both"/>
      </w:pPr>
      <w:r>
        <w:t xml:space="preserve">Контроль за виконанням даного рішення покласти на першого заступника </w:t>
      </w:r>
      <w:proofErr w:type="spellStart"/>
      <w:r>
        <w:t>Бучанського</w:t>
      </w:r>
      <w:proofErr w:type="spellEnd"/>
      <w:r>
        <w:t xml:space="preserve"> міського голови </w:t>
      </w:r>
      <w:proofErr w:type="spellStart"/>
      <w:r>
        <w:t>Шаправського</w:t>
      </w:r>
      <w:proofErr w:type="spellEnd"/>
      <w:r>
        <w:t xml:space="preserve"> Т.О..</w:t>
      </w:r>
    </w:p>
    <w:p w:rsidR="00CD2F0F" w:rsidRDefault="00CD2F0F" w:rsidP="00CD2F0F">
      <w:pPr>
        <w:tabs>
          <w:tab w:val="left" w:pos="180"/>
          <w:tab w:val="left" w:pos="360"/>
        </w:tabs>
        <w:jc w:val="both"/>
      </w:pPr>
    </w:p>
    <w:p w:rsidR="00CD2F0F" w:rsidRDefault="00CD2F0F" w:rsidP="00CD2F0F">
      <w:pPr>
        <w:tabs>
          <w:tab w:val="left" w:pos="180"/>
          <w:tab w:val="left" w:pos="360"/>
        </w:tabs>
        <w:jc w:val="both"/>
      </w:pPr>
    </w:p>
    <w:p w:rsidR="00CD2F0F" w:rsidRDefault="00CD2F0F" w:rsidP="00CD2F0F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А.П.</w:t>
      </w:r>
      <w:r>
        <w:rPr>
          <w:b/>
          <w:lang w:val="ru-RU"/>
        </w:rPr>
        <w:t xml:space="preserve"> </w:t>
      </w:r>
      <w:proofErr w:type="spellStart"/>
      <w:r>
        <w:rPr>
          <w:b/>
        </w:rPr>
        <w:t>Федорук</w:t>
      </w:r>
      <w:proofErr w:type="spellEnd"/>
    </w:p>
    <w:p w:rsidR="00CD2F0F" w:rsidRDefault="00CD2F0F" w:rsidP="00CD2F0F">
      <w:pPr>
        <w:tabs>
          <w:tab w:val="left" w:pos="7020"/>
          <w:tab w:val="left" w:pos="7200"/>
        </w:tabs>
        <w:rPr>
          <w:b/>
        </w:rPr>
      </w:pPr>
    </w:p>
    <w:p w:rsidR="00CD2F0F" w:rsidRDefault="00CD2F0F" w:rsidP="00CD2F0F">
      <w:pPr>
        <w:rPr>
          <w:b/>
        </w:rPr>
      </w:pPr>
      <w:r>
        <w:rPr>
          <w:b/>
        </w:rPr>
        <w:t>Перший заступник</w:t>
      </w:r>
    </w:p>
    <w:p w:rsidR="00CD2F0F" w:rsidRDefault="00CD2F0F" w:rsidP="00CD2F0F">
      <w:pPr>
        <w:rPr>
          <w:b/>
        </w:rPr>
      </w:pPr>
      <w:r>
        <w:rPr>
          <w:b/>
        </w:rPr>
        <w:t>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Т.О. </w:t>
      </w:r>
      <w:proofErr w:type="spellStart"/>
      <w:r>
        <w:rPr>
          <w:b/>
        </w:rPr>
        <w:t>Шаправський</w:t>
      </w:r>
      <w:proofErr w:type="spellEnd"/>
    </w:p>
    <w:p w:rsidR="00CD2F0F" w:rsidRDefault="00CD2F0F" w:rsidP="00CD2F0F">
      <w:pPr>
        <w:rPr>
          <w:b/>
        </w:rPr>
      </w:pPr>
    </w:p>
    <w:p w:rsidR="00CD2F0F" w:rsidRDefault="00CD2F0F" w:rsidP="00CD2F0F">
      <w:pPr>
        <w:spacing w:line="276" w:lineRule="auto"/>
        <w:jc w:val="both"/>
        <w:rPr>
          <w:b/>
        </w:rPr>
      </w:pPr>
      <w:r>
        <w:rPr>
          <w:b/>
        </w:rPr>
        <w:t>Погоджено:</w:t>
      </w:r>
    </w:p>
    <w:p w:rsidR="00CD2F0F" w:rsidRDefault="00CD2F0F" w:rsidP="00CD2F0F">
      <w:pPr>
        <w:spacing w:line="276" w:lineRule="auto"/>
        <w:jc w:val="both"/>
        <w:rPr>
          <w:b/>
        </w:rPr>
      </w:pPr>
      <w:r>
        <w:t>Начальник юридичного відділу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М.С. </w:t>
      </w:r>
      <w:proofErr w:type="spellStart"/>
      <w:r>
        <w:rPr>
          <w:b/>
        </w:rPr>
        <w:t>Бєляков</w:t>
      </w:r>
      <w:proofErr w:type="spellEnd"/>
    </w:p>
    <w:p w:rsidR="00CD2F0F" w:rsidRDefault="00CD2F0F" w:rsidP="00CD2F0F">
      <w:pPr>
        <w:tabs>
          <w:tab w:val="left" w:pos="6840"/>
        </w:tabs>
        <w:jc w:val="both"/>
        <w:rPr>
          <w:b/>
        </w:rPr>
      </w:pPr>
    </w:p>
    <w:p w:rsidR="00CD2F0F" w:rsidRDefault="00CD2F0F" w:rsidP="00CD2F0F">
      <w:pPr>
        <w:tabs>
          <w:tab w:val="left" w:pos="6840"/>
        </w:tabs>
        <w:jc w:val="both"/>
        <w:rPr>
          <w:b/>
        </w:rPr>
      </w:pPr>
      <w:r>
        <w:rPr>
          <w:b/>
        </w:rPr>
        <w:t xml:space="preserve">Подання: </w:t>
      </w:r>
    </w:p>
    <w:p w:rsidR="00CD2F0F" w:rsidRDefault="00CD2F0F" w:rsidP="00CD2F0F">
      <w:r>
        <w:t>Начальник КП «БУЖКГ»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В.Д. Кравчук</w:t>
      </w:r>
    </w:p>
    <w:p w:rsidR="00CD31F4" w:rsidRDefault="00CD31F4">
      <w:bookmarkStart w:id="0" w:name="_GoBack"/>
      <w:bookmarkEnd w:id="0"/>
    </w:p>
    <w:sectPr w:rsidR="00CD3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6FC"/>
    <w:rsid w:val="005E06FC"/>
    <w:rsid w:val="00CD2F0F"/>
    <w:rsid w:val="00CD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F99A4"/>
  <w15:chartTrackingRefBased/>
  <w15:docId w15:val="{0AB407DD-971E-4CF2-88D8-D7D8C17C6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F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D2F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CD2F0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D2F0F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CD2F0F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CD2F0F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92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975</Words>
  <Characters>557</Characters>
  <Application>Microsoft Office Word</Application>
  <DocSecurity>0</DocSecurity>
  <Lines>4</Lines>
  <Paragraphs>3</Paragraphs>
  <ScaleCrop>false</ScaleCrop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2019-12-21T08:25:00Z</dcterms:created>
  <dcterms:modified xsi:type="dcterms:W3CDTF">2019-12-21T08:25:00Z</dcterms:modified>
</cp:coreProperties>
</file>